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0A6" w:rsidRDefault="009260A6" w:rsidP="009260A6">
      <w:pPr>
        <w:jc w:val="center"/>
        <w:rPr>
          <w:rFonts w:ascii="Calibri" w:hAnsi="Calibri" w:cs="Arial"/>
          <w:b/>
          <w:bCs/>
          <w:sz w:val="32"/>
          <w:szCs w:val="32"/>
        </w:rPr>
      </w:pPr>
      <w:r>
        <w:rPr>
          <w:rFonts w:ascii="Calibri" w:hAnsi="Calibri" w:cs="Arial"/>
          <w:b/>
          <w:bCs/>
          <w:sz w:val="32"/>
          <w:szCs w:val="32"/>
        </w:rPr>
        <w:t>Arrivals and Departures Policy</w:t>
      </w:r>
    </w:p>
    <w:p w:rsidR="009260A6" w:rsidRDefault="009260A6" w:rsidP="009260A6">
      <w:pPr>
        <w:jc w:val="center"/>
        <w:rPr>
          <w:rFonts w:ascii="Arial" w:hAnsi="Arial" w:cs="Arial"/>
          <w:b/>
          <w:bCs/>
          <w:sz w:val="32"/>
          <w:szCs w:val="32"/>
        </w:rPr>
      </w:pPr>
    </w:p>
    <w:p w:rsidR="009260A6" w:rsidRDefault="009260A6" w:rsidP="009260A6">
      <w:pPr>
        <w:rPr>
          <w:rFonts w:ascii="Calibri" w:hAnsi="Calibri" w:cs="Arial"/>
          <w:bCs/>
        </w:rPr>
      </w:pPr>
      <w:r>
        <w:rPr>
          <w:rFonts w:ascii="Calibri" w:hAnsi="Calibri" w:cs="Arial"/>
          <w:bCs/>
        </w:rPr>
        <w:t xml:space="preserve">Boston Gymnastics Academy </w:t>
      </w:r>
      <w:r>
        <w:rPr>
          <w:rFonts w:ascii="Calibri" w:hAnsi="Calibri" w:cs="Arial"/>
          <w:bCs/>
        </w:rPr>
        <w:t>will ensure that all children receive a warm, friendly welcome upon arrival and staff will ensure that they depart safely at the end of every session.</w:t>
      </w:r>
    </w:p>
    <w:p w:rsidR="009260A6" w:rsidRDefault="009260A6" w:rsidP="009260A6">
      <w:pPr>
        <w:rPr>
          <w:rFonts w:ascii="Calibri" w:hAnsi="Calibri"/>
          <w:bCs/>
        </w:rPr>
      </w:pPr>
    </w:p>
    <w:p w:rsidR="009260A6" w:rsidRDefault="009260A6" w:rsidP="009260A6">
      <w:pPr>
        <w:rPr>
          <w:rFonts w:ascii="Calibri" w:hAnsi="Calibri" w:cs="Arial"/>
          <w:b/>
          <w:bCs/>
        </w:rPr>
      </w:pPr>
      <w:r>
        <w:rPr>
          <w:rFonts w:ascii="Calibri" w:hAnsi="Calibri" w:cs="Arial"/>
          <w:b/>
          <w:bCs/>
        </w:rPr>
        <w:t>Arrivals</w:t>
      </w:r>
    </w:p>
    <w:p w:rsidR="009260A6" w:rsidRDefault="009260A6" w:rsidP="009260A6">
      <w:pPr>
        <w:rPr>
          <w:rFonts w:ascii="Calibri" w:hAnsi="Calibri" w:cs="Arial"/>
          <w:bCs/>
        </w:rPr>
      </w:pPr>
    </w:p>
    <w:p w:rsidR="009260A6" w:rsidRDefault="009260A6" w:rsidP="009260A6">
      <w:pPr>
        <w:numPr>
          <w:ilvl w:val="0"/>
          <w:numId w:val="1"/>
        </w:numPr>
        <w:rPr>
          <w:rFonts w:ascii="Calibri" w:hAnsi="Calibri" w:cs="Arial"/>
          <w:bCs/>
        </w:rPr>
      </w:pPr>
      <w:r>
        <w:rPr>
          <w:rFonts w:ascii="Calibri" w:hAnsi="Calibri" w:cs="Arial"/>
          <w:bCs/>
        </w:rPr>
        <w:t xml:space="preserve">An accurate record/registration form will be kept of all children who attend the setting.  A register will be kept and times of arrival and departure of children to the premises will be recorded supplemented by regular head counts throughout the day. The register will be kept on the premises </w:t>
      </w:r>
      <w:proofErr w:type="gramStart"/>
      <w:r>
        <w:rPr>
          <w:rFonts w:ascii="Calibri" w:hAnsi="Calibri" w:cs="Arial"/>
          <w:bCs/>
        </w:rPr>
        <w:t>at all times</w:t>
      </w:r>
      <w:proofErr w:type="gramEnd"/>
      <w:r>
        <w:rPr>
          <w:rFonts w:ascii="Calibri" w:hAnsi="Calibri" w:cs="Arial"/>
          <w:bCs/>
        </w:rPr>
        <w:t xml:space="preserve"> </w:t>
      </w:r>
    </w:p>
    <w:p w:rsidR="009260A6" w:rsidRDefault="009260A6" w:rsidP="009260A6">
      <w:pPr>
        <w:ind w:left="720"/>
        <w:rPr>
          <w:rFonts w:ascii="Calibri" w:hAnsi="Calibri" w:cs="Arial"/>
          <w:bCs/>
        </w:rPr>
      </w:pPr>
    </w:p>
    <w:p w:rsidR="009260A6" w:rsidRDefault="009260A6" w:rsidP="009260A6">
      <w:pPr>
        <w:numPr>
          <w:ilvl w:val="0"/>
          <w:numId w:val="1"/>
        </w:numPr>
        <w:rPr>
          <w:rFonts w:ascii="Calibri" w:hAnsi="Calibri" w:cs="Arial"/>
          <w:bCs/>
        </w:rPr>
      </w:pPr>
      <w:r>
        <w:rPr>
          <w:rFonts w:ascii="Calibri" w:hAnsi="Calibri" w:cs="Arial"/>
          <w:bCs/>
        </w:rPr>
        <w:t>The register will be taken on all trips and outings</w:t>
      </w:r>
    </w:p>
    <w:p w:rsidR="009260A6" w:rsidRDefault="009260A6" w:rsidP="009260A6">
      <w:pPr>
        <w:ind w:left="720"/>
        <w:rPr>
          <w:rFonts w:ascii="Calibri" w:hAnsi="Calibri" w:cs="Arial"/>
          <w:bCs/>
        </w:rPr>
      </w:pPr>
    </w:p>
    <w:p w:rsidR="009260A6" w:rsidRDefault="009260A6" w:rsidP="009260A6">
      <w:pPr>
        <w:numPr>
          <w:ilvl w:val="0"/>
          <w:numId w:val="1"/>
        </w:numPr>
        <w:rPr>
          <w:rFonts w:ascii="Calibri" w:hAnsi="Calibri" w:cs="Arial"/>
          <w:bCs/>
        </w:rPr>
      </w:pPr>
      <w:r>
        <w:rPr>
          <w:rFonts w:ascii="Calibri" w:hAnsi="Calibri" w:cs="Arial"/>
          <w:bCs/>
        </w:rPr>
        <w:t>No child will be admitted to the club until the club has received a completed registration form</w:t>
      </w:r>
    </w:p>
    <w:p w:rsidR="009260A6" w:rsidRDefault="009260A6" w:rsidP="009260A6">
      <w:pPr>
        <w:rPr>
          <w:rFonts w:ascii="Calibri" w:hAnsi="Calibri"/>
          <w:bCs/>
        </w:rPr>
      </w:pPr>
    </w:p>
    <w:p w:rsidR="009260A6" w:rsidRDefault="009260A6" w:rsidP="009260A6">
      <w:pPr>
        <w:numPr>
          <w:ilvl w:val="0"/>
          <w:numId w:val="1"/>
        </w:numPr>
        <w:rPr>
          <w:rFonts w:ascii="Calibri" w:hAnsi="Calibri" w:cs="Arial"/>
          <w:bCs/>
        </w:rPr>
      </w:pPr>
      <w:r>
        <w:rPr>
          <w:rFonts w:ascii="Calibri" w:hAnsi="Calibri" w:cs="Arial"/>
          <w:bCs/>
        </w:rPr>
        <w:t>A member of staff will immediately record a child’s arrival at the setting.</w:t>
      </w:r>
    </w:p>
    <w:p w:rsidR="009260A6" w:rsidRDefault="009260A6" w:rsidP="009260A6">
      <w:pPr>
        <w:rPr>
          <w:rFonts w:ascii="Calibri" w:hAnsi="Calibri" w:cs="Arial"/>
          <w:bCs/>
        </w:rPr>
      </w:pPr>
    </w:p>
    <w:p w:rsidR="009260A6" w:rsidRDefault="009260A6" w:rsidP="009260A6">
      <w:pPr>
        <w:numPr>
          <w:ilvl w:val="0"/>
          <w:numId w:val="1"/>
        </w:numPr>
        <w:rPr>
          <w:rFonts w:ascii="Calibri" w:hAnsi="Calibri" w:cs="Arial"/>
          <w:bCs/>
        </w:rPr>
      </w:pPr>
      <w:r>
        <w:rPr>
          <w:rFonts w:ascii="Calibri" w:hAnsi="Calibri" w:cs="Arial"/>
          <w:bCs/>
        </w:rPr>
        <w:t>Familiar staff will greet children and parents</w:t>
      </w:r>
    </w:p>
    <w:p w:rsidR="009260A6" w:rsidRDefault="009260A6" w:rsidP="009260A6">
      <w:pPr>
        <w:rPr>
          <w:rFonts w:ascii="Calibri" w:hAnsi="Calibri" w:cs="Arial"/>
          <w:bCs/>
        </w:rPr>
      </w:pPr>
    </w:p>
    <w:p w:rsidR="009260A6" w:rsidRDefault="009260A6" w:rsidP="009260A6">
      <w:pPr>
        <w:rPr>
          <w:rFonts w:ascii="Calibri" w:hAnsi="Calibri" w:cs="Arial"/>
          <w:b/>
          <w:bCs/>
        </w:rPr>
      </w:pPr>
      <w:r>
        <w:rPr>
          <w:rFonts w:ascii="Calibri" w:hAnsi="Calibri" w:cs="Arial"/>
          <w:b/>
          <w:bCs/>
        </w:rPr>
        <w:t>Departures</w:t>
      </w:r>
    </w:p>
    <w:p w:rsidR="009260A6" w:rsidRDefault="009260A6" w:rsidP="009260A6">
      <w:pPr>
        <w:rPr>
          <w:rFonts w:ascii="Calibri" w:hAnsi="Calibri" w:cs="Arial"/>
          <w:bCs/>
        </w:rPr>
      </w:pPr>
    </w:p>
    <w:p w:rsidR="009260A6" w:rsidRDefault="009260A6" w:rsidP="009260A6">
      <w:pPr>
        <w:numPr>
          <w:ilvl w:val="0"/>
          <w:numId w:val="2"/>
        </w:numPr>
        <w:rPr>
          <w:rFonts w:ascii="Calibri" w:hAnsi="Calibri" w:cs="Arial"/>
          <w:bCs/>
        </w:rPr>
      </w:pPr>
      <w:r>
        <w:rPr>
          <w:rFonts w:ascii="Calibri" w:hAnsi="Calibri" w:cs="Arial"/>
          <w:bCs/>
        </w:rPr>
        <w:t xml:space="preserve">Children will only be released to their parent/carer/adult with parental responsibility or the person on the registration form unless the setting has been informed of changes before hand and a password given. </w:t>
      </w:r>
    </w:p>
    <w:p w:rsidR="009260A6" w:rsidRDefault="009260A6" w:rsidP="009260A6">
      <w:pPr>
        <w:pStyle w:val="ListParagraph"/>
        <w:rPr>
          <w:rFonts w:ascii="Verdana" w:hAnsi="Verdana"/>
          <w:sz w:val="20"/>
          <w:szCs w:val="20"/>
        </w:rPr>
      </w:pPr>
    </w:p>
    <w:p w:rsidR="009260A6" w:rsidRDefault="009260A6" w:rsidP="009260A6">
      <w:pPr>
        <w:numPr>
          <w:ilvl w:val="0"/>
          <w:numId w:val="2"/>
        </w:numPr>
        <w:rPr>
          <w:rFonts w:ascii="Calibri" w:hAnsi="Calibri" w:cs="Arial"/>
          <w:bCs/>
        </w:rPr>
      </w:pPr>
      <w:r>
        <w:rPr>
          <w:rFonts w:ascii="Verdana" w:hAnsi="Verdana"/>
          <w:sz w:val="20"/>
          <w:szCs w:val="20"/>
        </w:rPr>
        <w:t>It is particularly important in cases where parents may be separated or divorced and the other parent has right of access to the child that the club supervisor should be advised in c</w:t>
      </w:r>
      <w:r w:rsidR="00301870">
        <w:rPr>
          <w:rFonts w:ascii="Verdana" w:hAnsi="Verdana"/>
          <w:sz w:val="20"/>
          <w:szCs w:val="20"/>
        </w:rPr>
        <w:t>onfidence. Boston Gymnastics Academy</w:t>
      </w:r>
      <w:r>
        <w:rPr>
          <w:rFonts w:ascii="Verdana" w:hAnsi="Verdana"/>
          <w:sz w:val="20"/>
          <w:szCs w:val="20"/>
        </w:rPr>
        <w:t xml:space="preserve"> cannot refuse to release a child to a parent/adult with parental responsibility at the request of the second parent without a copy of a legal court document</w:t>
      </w:r>
    </w:p>
    <w:p w:rsidR="009260A6" w:rsidRDefault="009260A6" w:rsidP="009260A6">
      <w:pPr>
        <w:rPr>
          <w:rFonts w:ascii="Calibri" w:hAnsi="Calibri" w:cs="Arial"/>
          <w:bCs/>
        </w:rPr>
      </w:pPr>
    </w:p>
    <w:p w:rsidR="009260A6" w:rsidRPr="00301870" w:rsidRDefault="00301870" w:rsidP="00301870">
      <w:pPr>
        <w:numPr>
          <w:ilvl w:val="0"/>
          <w:numId w:val="2"/>
        </w:numPr>
        <w:rPr>
          <w:rFonts w:ascii="Calibri" w:hAnsi="Calibri" w:cs="Arial"/>
          <w:bCs/>
        </w:rPr>
      </w:pPr>
      <w:r>
        <w:rPr>
          <w:rFonts w:ascii="Calibri" w:hAnsi="Calibri" w:cs="Arial"/>
          <w:bCs/>
        </w:rPr>
        <w:t>Boston Gymnastics Academy</w:t>
      </w:r>
      <w:r w:rsidR="009260A6">
        <w:rPr>
          <w:rFonts w:ascii="Calibri" w:hAnsi="Calibri" w:cs="Arial"/>
          <w:bCs/>
        </w:rPr>
        <w:t xml:space="preserve"> reserves the right to refuse for a child to be released from our care if there is any doubt of the authenticity of the person calling.</w:t>
      </w:r>
    </w:p>
    <w:p w:rsidR="009260A6" w:rsidRDefault="009260A6" w:rsidP="009260A6">
      <w:pPr>
        <w:rPr>
          <w:rFonts w:ascii="Calibri" w:hAnsi="Calibri" w:cs="Arial"/>
          <w:bCs/>
        </w:rPr>
      </w:pPr>
    </w:p>
    <w:p w:rsidR="009260A6" w:rsidRDefault="009260A6" w:rsidP="009260A6">
      <w:pPr>
        <w:numPr>
          <w:ilvl w:val="0"/>
          <w:numId w:val="2"/>
        </w:numPr>
        <w:rPr>
          <w:rFonts w:ascii="Calibri" w:hAnsi="Calibri" w:cs="Arial"/>
          <w:bCs/>
        </w:rPr>
      </w:pPr>
      <w:r>
        <w:rPr>
          <w:rFonts w:ascii="Calibri" w:hAnsi="Calibri" w:cs="Arial"/>
          <w:bCs/>
        </w:rPr>
        <w:t>Departure times will be recorded by staff</w:t>
      </w:r>
    </w:p>
    <w:p w:rsidR="009260A6" w:rsidRPr="00301870" w:rsidRDefault="009260A6" w:rsidP="00301870">
      <w:pPr>
        <w:rPr>
          <w:rFonts w:ascii="Calibri" w:hAnsi="Calibri" w:cs="Arial"/>
          <w:bCs/>
        </w:rPr>
      </w:pPr>
    </w:p>
    <w:p w:rsidR="009260A6" w:rsidRPr="00D63A28" w:rsidRDefault="00301870" w:rsidP="009260A6">
      <w:pPr>
        <w:numPr>
          <w:ilvl w:val="0"/>
          <w:numId w:val="2"/>
        </w:numPr>
        <w:rPr>
          <w:rFonts w:ascii="Calibri" w:hAnsi="Calibri" w:cs="Arial"/>
          <w:b/>
          <w:bCs/>
        </w:rPr>
      </w:pPr>
      <w:r>
        <w:rPr>
          <w:rFonts w:ascii="Calibri" w:hAnsi="Calibri" w:cs="Arial"/>
          <w:bCs/>
        </w:rPr>
        <w:t>Boston Gymnastics Academy</w:t>
      </w:r>
      <w:r w:rsidR="009260A6">
        <w:rPr>
          <w:rFonts w:ascii="Calibri" w:hAnsi="Calibri" w:cs="Arial"/>
          <w:bCs/>
        </w:rPr>
        <w:t xml:space="preserve"> will not release a child into the care</w:t>
      </w:r>
      <w:r w:rsidR="00D63A28">
        <w:rPr>
          <w:rFonts w:ascii="Calibri" w:hAnsi="Calibri" w:cs="Arial"/>
          <w:bCs/>
        </w:rPr>
        <w:t xml:space="preserve"> of any person under 16yrs of age</w:t>
      </w:r>
    </w:p>
    <w:p w:rsidR="009260A6" w:rsidRDefault="009260A6" w:rsidP="009260A6">
      <w:pPr>
        <w:rPr>
          <w:rFonts w:ascii="Calibri" w:hAnsi="Calibri" w:cs="Arial"/>
          <w:bCs/>
        </w:rPr>
      </w:pPr>
    </w:p>
    <w:p w:rsidR="009260A6" w:rsidRDefault="009260A6" w:rsidP="009260A6">
      <w:pPr>
        <w:rPr>
          <w:rFonts w:ascii="Calibri" w:hAnsi="Calibri" w:cs="Arial"/>
          <w:bCs/>
        </w:rPr>
      </w:pPr>
    </w:p>
    <w:p w:rsidR="009260A6" w:rsidRDefault="009260A6" w:rsidP="009260A6">
      <w:pPr>
        <w:jc w:val="both"/>
        <w:rPr>
          <w:rFonts w:ascii="Calibri" w:hAnsi="Calibri" w:cs="Arial"/>
        </w:rPr>
      </w:pPr>
      <w:r>
        <w:rPr>
          <w:rFonts w:ascii="Calibri" w:hAnsi="Calibri" w:cs="Arial"/>
        </w:rPr>
        <w:t xml:space="preserve">This policy has been </w:t>
      </w:r>
      <w:r w:rsidR="00D63A28">
        <w:rPr>
          <w:rFonts w:ascii="Calibri" w:hAnsi="Calibri" w:cs="Arial"/>
        </w:rPr>
        <w:t>adopted by Boston Gymnastics Academy</w:t>
      </w:r>
    </w:p>
    <w:p w:rsidR="009260A6" w:rsidRDefault="009260A6" w:rsidP="009260A6">
      <w:pPr>
        <w:jc w:val="both"/>
        <w:rPr>
          <w:rFonts w:ascii="Calibri" w:hAnsi="Calibri" w:cs="Arial"/>
        </w:rPr>
      </w:pPr>
    </w:p>
    <w:p w:rsidR="009260A6" w:rsidRDefault="009260A6" w:rsidP="009260A6">
      <w:pPr>
        <w:jc w:val="both"/>
        <w:rPr>
          <w:rFonts w:ascii="Calibri" w:hAnsi="Calibri" w:cs="Arial"/>
        </w:rPr>
      </w:pPr>
      <w:r>
        <w:rPr>
          <w:rFonts w:ascii="Calibri" w:hAnsi="Calibri" w:cs="Arial"/>
        </w:rPr>
        <w:t>Signed on behalf of the setting by:</w:t>
      </w:r>
    </w:p>
    <w:p w:rsidR="009260A6" w:rsidRDefault="009260A6" w:rsidP="009260A6">
      <w:pPr>
        <w:ind w:left="720"/>
        <w:jc w:val="both"/>
        <w:rPr>
          <w:rFonts w:ascii="Calibri" w:hAnsi="Calibri" w:cs="Arial"/>
        </w:rPr>
      </w:pPr>
    </w:p>
    <w:p w:rsidR="009260A6" w:rsidRDefault="009260A6" w:rsidP="009260A6">
      <w:pPr>
        <w:ind w:left="720" w:firstLine="15"/>
        <w:jc w:val="both"/>
        <w:rPr>
          <w:rFonts w:ascii="Calibri" w:hAnsi="Calibri" w:cs="Arial"/>
        </w:rPr>
      </w:pPr>
      <w:r>
        <w:rPr>
          <w:rFonts w:ascii="Calibri" w:hAnsi="Calibri" w:cs="Arial"/>
        </w:rPr>
        <w:t xml:space="preserve">            …………………</w:t>
      </w:r>
      <w:r w:rsidR="00D63A28">
        <w:rPr>
          <w:rFonts w:ascii="Calibri" w:hAnsi="Calibri" w:cs="Arial"/>
        </w:rPr>
        <w:t xml:space="preserve">……………………………………………….. </w:t>
      </w:r>
    </w:p>
    <w:p w:rsidR="009260A6" w:rsidRDefault="009260A6" w:rsidP="009260A6">
      <w:pPr>
        <w:ind w:left="720" w:firstLine="15"/>
        <w:jc w:val="both"/>
        <w:rPr>
          <w:rFonts w:ascii="Calibri" w:hAnsi="Calibri" w:cs="Arial"/>
        </w:rPr>
      </w:pPr>
      <w:r>
        <w:rPr>
          <w:rFonts w:ascii="Calibri" w:hAnsi="Calibri" w:cs="Arial"/>
        </w:rPr>
        <w:lastRenderedPageBreak/>
        <w:t xml:space="preserve">           </w:t>
      </w:r>
      <w:r>
        <w:rPr>
          <w:rFonts w:ascii="Calibri" w:hAnsi="Calibri" w:cs="Arial"/>
        </w:rPr>
        <w:tab/>
      </w:r>
      <w:r>
        <w:rPr>
          <w:rFonts w:ascii="Calibri" w:hAnsi="Calibri" w:cs="Arial"/>
        </w:rPr>
        <w:tab/>
        <w:t>……</w:t>
      </w:r>
      <w:r w:rsidR="00D63A28">
        <w:rPr>
          <w:rFonts w:ascii="Calibri" w:hAnsi="Calibri" w:cs="Arial"/>
        </w:rPr>
        <w:t xml:space="preserve">………………………………………………………..  </w:t>
      </w:r>
      <w:bookmarkStart w:id="0" w:name="_GoBack"/>
      <w:bookmarkEnd w:id="0"/>
    </w:p>
    <w:p w:rsidR="009260A6" w:rsidRDefault="009260A6" w:rsidP="009260A6">
      <w:pPr>
        <w:jc w:val="both"/>
        <w:rPr>
          <w:rFonts w:ascii="Calibri" w:hAnsi="Calibri" w:cs="Arial"/>
        </w:rPr>
      </w:pPr>
    </w:p>
    <w:p w:rsidR="009260A6" w:rsidRDefault="009260A6" w:rsidP="009260A6">
      <w:pPr>
        <w:jc w:val="both"/>
        <w:rPr>
          <w:rFonts w:ascii="Calibri" w:hAnsi="Calibri" w:cs="Arial"/>
        </w:rPr>
      </w:pPr>
    </w:p>
    <w:p w:rsidR="009260A6" w:rsidRDefault="009260A6" w:rsidP="009260A6">
      <w:pPr>
        <w:jc w:val="both"/>
        <w:rPr>
          <w:rFonts w:ascii="Calibri" w:hAnsi="Calibri" w:cs="Arial"/>
        </w:rPr>
      </w:pPr>
      <w:r>
        <w:rPr>
          <w:rFonts w:ascii="Calibri" w:hAnsi="Calibri" w:cs="Arial"/>
        </w:rPr>
        <w:t>Date:</w:t>
      </w:r>
    </w:p>
    <w:p w:rsidR="009260A6" w:rsidRDefault="009260A6" w:rsidP="009260A6">
      <w:pPr>
        <w:jc w:val="both"/>
        <w:rPr>
          <w:rFonts w:ascii="Calibri" w:hAnsi="Calibri" w:cs="Arial"/>
        </w:rPr>
      </w:pPr>
    </w:p>
    <w:p w:rsidR="009260A6" w:rsidRDefault="009260A6" w:rsidP="009260A6">
      <w:pPr>
        <w:jc w:val="both"/>
        <w:rPr>
          <w:rFonts w:ascii="Calibri" w:hAnsi="Calibri" w:cs="Arial"/>
        </w:rPr>
      </w:pPr>
      <w:r>
        <w:rPr>
          <w:rFonts w:ascii="Calibri" w:hAnsi="Calibri" w:cs="Arial"/>
        </w:rPr>
        <w:t xml:space="preserve"> Review Date:</w:t>
      </w:r>
    </w:p>
    <w:p w:rsidR="009105E1" w:rsidRDefault="009105E1"/>
    <w:sectPr w:rsidR="009105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B510D"/>
    <w:multiLevelType w:val="hybridMultilevel"/>
    <w:tmpl w:val="22DA6F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B85C34"/>
    <w:multiLevelType w:val="hybridMultilevel"/>
    <w:tmpl w:val="2F6217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6B309B"/>
    <w:multiLevelType w:val="hybridMultilevel"/>
    <w:tmpl w:val="44420392"/>
    <w:lvl w:ilvl="0" w:tplc="08090001">
      <w:start w:val="1"/>
      <w:numFmt w:val="bullet"/>
      <w:lvlText w:val=""/>
      <w:lvlJc w:val="left"/>
      <w:pPr>
        <w:tabs>
          <w:tab w:val="num" w:pos="840"/>
        </w:tabs>
        <w:ind w:left="840" w:hanging="360"/>
      </w:pPr>
      <w:rPr>
        <w:rFonts w:ascii="Symbol" w:hAnsi="Symbol" w:hint="default"/>
      </w:rPr>
    </w:lvl>
    <w:lvl w:ilvl="1" w:tplc="08090003">
      <w:start w:val="1"/>
      <w:numFmt w:val="bullet"/>
      <w:lvlText w:val="o"/>
      <w:lvlJc w:val="left"/>
      <w:pPr>
        <w:tabs>
          <w:tab w:val="num" w:pos="1560"/>
        </w:tabs>
        <w:ind w:left="1560" w:hanging="360"/>
      </w:pPr>
      <w:rPr>
        <w:rFonts w:ascii="Courier New" w:hAnsi="Courier New" w:cs="Courier New" w:hint="default"/>
      </w:rPr>
    </w:lvl>
    <w:lvl w:ilvl="2" w:tplc="08090005">
      <w:start w:val="1"/>
      <w:numFmt w:val="bullet"/>
      <w:lvlText w:val=""/>
      <w:lvlJc w:val="left"/>
      <w:pPr>
        <w:tabs>
          <w:tab w:val="num" w:pos="2280"/>
        </w:tabs>
        <w:ind w:left="2280" w:hanging="360"/>
      </w:pPr>
      <w:rPr>
        <w:rFonts w:ascii="Wingdings" w:hAnsi="Wingdings" w:hint="default"/>
      </w:rPr>
    </w:lvl>
    <w:lvl w:ilvl="3" w:tplc="08090001">
      <w:start w:val="1"/>
      <w:numFmt w:val="bullet"/>
      <w:lvlText w:val=""/>
      <w:lvlJc w:val="left"/>
      <w:pPr>
        <w:tabs>
          <w:tab w:val="num" w:pos="3000"/>
        </w:tabs>
        <w:ind w:left="3000" w:hanging="360"/>
      </w:pPr>
      <w:rPr>
        <w:rFonts w:ascii="Symbol" w:hAnsi="Symbol" w:hint="default"/>
      </w:rPr>
    </w:lvl>
    <w:lvl w:ilvl="4" w:tplc="08090003">
      <w:start w:val="1"/>
      <w:numFmt w:val="bullet"/>
      <w:lvlText w:val="o"/>
      <w:lvlJc w:val="left"/>
      <w:pPr>
        <w:tabs>
          <w:tab w:val="num" w:pos="3720"/>
        </w:tabs>
        <w:ind w:left="3720" w:hanging="360"/>
      </w:pPr>
      <w:rPr>
        <w:rFonts w:ascii="Courier New" w:hAnsi="Courier New" w:cs="Courier New" w:hint="default"/>
      </w:rPr>
    </w:lvl>
    <w:lvl w:ilvl="5" w:tplc="08090005">
      <w:start w:val="1"/>
      <w:numFmt w:val="bullet"/>
      <w:lvlText w:val=""/>
      <w:lvlJc w:val="left"/>
      <w:pPr>
        <w:tabs>
          <w:tab w:val="num" w:pos="4440"/>
        </w:tabs>
        <w:ind w:left="4440" w:hanging="360"/>
      </w:pPr>
      <w:rPr>
        <w:rFonts w:ascii="Wingdings" w:hAnsi="Wingdings" w:hint="default"/>
      </w:rPr>
    </w:lvl>
    <w:lvl w:ilvl="6" w:tplc="08090001">
      <w:start w:val="1"/>
      <w:numFmt w:val="bullet"/>
      <w:lvlText w:val=""/>
      <w:lvlJc w:val="left"/>
      <w:pPr>
        <w:tabs>
          <w:tab w:val="num" w:pos="5160"/>
        </w:tabs>
        <w:ind w:left="5160" w:hanging="360"/>
      </w:pPr>
      <w:rPr>
        <w:rFonts w:ascii="Symbol" w:hAnsi="Symbol" w:hint="default"/>
      </w:rPr>
    </w:lvl>
    <w:lvl w:ilvl="7" w:tplc="08090003">
      <w:start w:val="1"/>
      <w:numFmt w:val="bullet"/>
      <w:lvlText w:val="o"/>
      <w:lvlJc w:val="left"/>
      <w:pPr>
        <w:tabs>
          <w:tab w:val="num" w:pos="5880"/>
        </w:tabs>
        <w:ind w:left="5880" w:hanging="360"/>
      </w:pPr>
      <w:rPr>
        <w:rFonts w:ascii="Courier New" w:hAnsi="Courier New" w:cs="Courier New" w:hint="default"/>
      </w:rPr>
    </w:lvl>
    <w:lvl w:ilvl="8" w:tplc="08090005">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6EDA6C67"/>
    <w:multiLevelType w:val="hybridMultilevel"/>
    <w:tmpl w:val="D2663AB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7373C5"/>
    <w:multiLevelType w:val="hybridMultilevel"/>
    <w:tmpl w:val="47948A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0A6"/>
    <w:rsid w:val="00301870"/>
    <w:rsid w:val="009105E1"/>
    <w:rsid w:val="009260A6"/>
    <w:rsid w:val="00D63A28"/>
    <w:rsid w:val="00E86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21305"/>
  <w15:chartTrackingRefBased/>
  <w15:docId w15:val="{E75AD45F-941F-4F35-A14C-F0B05F8B5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260A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0A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32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Rogers</dc:creator>
  <cp:keywords/>
  <dc:description/>
  <cp:lastModifiedBy>Julie Rogers</cp:lastModifiedBy>
  <cp:revision>1</cp:revision>
  <dcterms:created xsi:type="dcterms:W3CDTF">2017-03-12T14:56:00Z</dcterms:created>
  <dcterms:modified xsi:type="dcterms:W3CDTF">2017-03-12T15:24:00Z</dcterms:modified>
</cp:coreProperties>
</file>